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1C4E" w:rsidRPr="00934808" w:rsidRDefault="0076277A" w:rsidP="00440FC0">
      <w:pPr>
        <w:jc w:val="center"/>
        <w:rPr>
          <w:rFonts w:asciiTheme="minorHAnsi" w:hAnsiTheme="minorHAnsi" w:cstheme="minorHAnsi"/>
          <w:b/>
          <w:i/>
          <w:sz w:val="22"/>
          <w:szCs w:val="22"/>
        </w:rPr>
      </w:pPr>
      <w:r w:rsidRPr="00934808">
        <w:rPr>
          <w:rFonts w:asciiTheme="minorHAnsi" w:hAnsiTheme="minorHAnsi" w:cstheme="minorHAnsi"/>
          <w:b/>
          <w:sz w:val="22"/>
          <w:szCs w:val="22"/>
        </w:rPr>
        <w:t xml:space="preserve">Carlo Goldoni, </w:t>
      </w:r>
      <w:r w:rsidRPr="00934808">
        <w:rPr>
          <w:rFonts w:asciiTheme="minorHAnsi" w:hAnsiTheme="minorHAnsi" w:cstheme="minorHAnsi"/>
          <w:b/>
          <w:i/>
          <w:sz w:val="22"/>
          <w:szCs w:val="22"/>
        </w:rPr>
        <w:t>Gostioničarka Mirandolina</w:t>
      </w:r>
    </w:p>
    <w:p w:rsidR="0076277A" w:rsidRPr="00934808" w:rsidRDefault="0076277A">
      <w:pPr>
        <w:rPr>
          <w:rFonts w:asciiTheme="minorHAnsi" w:hAnsiTheme="minorHAnsi" w:cstheme="minorHAnsi"/>
          <w:color w:val="FF0000"/>
          <w:sz w:val="22"/>
          <w:szCs w:val="22"/>
        </w:rPr>
      </w:pPr>
      <w:r w:rsidRPr="00934808">
        <w:rPr>
          <w:rFonts w:asciiTheme="minorHAnsi" w:hAnsiTheme="minorHAnsi" w:cstheme="minorHAnsi"/>
          <w:color w:val="FF0000"/>
          <w:sz w:val="22"/>
          <w:szCs w:val="22"/>
        </w:rPr>
        <w:t>Uvodni dio</w:t>
      </w:r>
    </w:p>
    <w:p w:rsidR="0076277A" w:rsidRPr="00934808" w:rsidRDefault="0076277A" w:rsidP="0076277A">
      <w:pPr>
        <w:pStyle w:val="Odlomakpopisa"/>
        <w:numPr>
          <w:ilvl w:val="0"/>
          <w:numId w:val="1"/>
        </w:numPr>
        <w:rPr>
          <w:rFonts w:asciiTheme="minorHAnsi" w:hAnsiTheme="minorHAnsi" w:cstheme="minorHAnsi"/>
          <w:sz w:val="22"/>
          <w:szCs w:val="22"/>
        </w:rPr>
      </w:pPr>
      <w:r w:rsidRPr="00934808">
        <w:rPr>
          <w:rFonts w:asciiTheme="minorHAnsi" w:hAnsiTheme="minorHAnsi" w:cstheme="minorHAnsi"/>
          <w:sz w:val="22"/>
          <w:szCs w:val="22"/>
        </w:rPr>
        <w:t>problemsko pitanje: mogu li žene i muškarci jednako dobro obavljati iste poslove, u kojim su područjima žene uspješnije od muškaraca i obratno</w:t>
      </w:r>
    </w:p>
    <w:p w:rsidR="0076277A" w:rsidRPr="00934808" w:rsidRDefault="0076277A" w:rsidP="0076277A">
      <w:pPr>
        <w:pStyle w:val="Odlomakpopisa"/>
        <w:numPr>
          <w:ilvl w:val="0"/>
          <w:numId w:val="1"/>
        </w:numPr>
        <w:rPr>
          <w:rFonts w:asciiTheme="minorHAnsi" w:hAnsiTheme="minorHAnsi" w:cstheme="minorHAnsi"/>
          <w:sz w:val="22"/>
          <w:szCs w:val="22"/>
        </w:rPr>
      </w:pPr>
      <w:r w:rsidRPr="00934808">
        <w:rPr>
          <w:rFonts w:asciiTheme="minorHAnsi" w:hAnsiTheme="minorHAnsi" w:cstheme="minorHAnsi"/>
          <w:sz w:val="22"/>
          <w:szCs w:val="22"/>
        </w:rPr>
        <w:t>kad su se žene počele zapošljavati</w:t>
      </w:r>
    </w:p>
    <w:p w:rsidR="0076277A" w:rsidRPr="00934808" w:rsidRDefault="0076277A" w:rsidP="0076277A">
      <w:pPr>
        <w:pStyle w:val="Odlomakpopisa"/>
        <w:numPr>
          <w:ilvl w:val="0"/>
          <w:numId w:val="1"/>
        </w:numPr>
        <w:rPr>
          <w:rFonts w:asciiTheme="minorHAnsi" w:hAnsiTheme="minorHAnsi" w:cstheme="minorHAnsi"/>
          <w:sz w:val="22"/>
          <w:szCs w:val="22"/>
        </w:rPr>
      </w:pPr>
      <w:r w:rsidRPr="00934808">
        <w:rPr>
          <w:rFonts w:asciiTheme="minorHAnsi" w:hAnsiTheme="minorHAnsi" w:cstheme="minorHAnsi"/>
          <w:sz w:val="22"/>
          <w:szCs w:val="22"/>
        </w:rPr>
        <w:t xml:space="preserve">dramski tekst </w:t>
      </w:r>
      <w:r w:rsidRPr="00934808">
        <w:rPr>
          <w:rFonts w:asciiTheme="minorHAnsi" w:hAnsiTheme="minorHAnsi" w:cstheme="minorHAnsi"/>
          <w:i/>
          <w:sz w:val="22"/>
          <w:szCs w:val="22"/>
        </w:rPr>
        <w:t>Gostioničarka Mirandolina</w:t>
      </w:r>
      <w:r w:rsidRPr="00934808">
        <w:rPr>
          <w:rFonts w:asciiTheme="minorHAnsi" w:hAnsiTheme="minorHAnsi" w:cstheme="minorHAnsi"/>
          <w:sz w:val="22"/>
          <w:szCs w:val="22"/>
        </w:rPr>
        <w:t xml:space="preserve"> napisan 1753.</w:t>
      </w:r>
    </w:p>
    <w:p w:rsidR="0076277A" w:rsidRPr="00934808" w:rsidRDefault="0076277A" w:rsidP="0076277A">
      <w:pPr>
        <w:rPr>
          <w:rFonts w:asciiTheme="minorHAnsi" w:hAnsiTheme="minorHAnsi" w:cstheme="minorHAnsi"/>
          <w:color w:val="FF0000"/>
          <w:sz w:val="22"/>
          <w:szCs w:val="22"/>
        </w:rPr>
      </w:pPr>
      <w:r w:rsidRPr="00934808">
        <w:rPr>
          <w:rFonts w:asciiTheme="minorHAnsi" w:hAnsiTheme="minorHAnsi" w:cstheme="minorHAnsi"/>
          <w:color w:val="FF0000"/>
          <w:sz w:val="22"/>
          <w:szCs w:val="22"/>
        </w:rPr>
        <w:t>Interpretacija</w:t>
      </w:r>
    </w:p>
    <w:p w:rsidR="0076277A" w:rsidRPr="00934808" w:rsidRDefault="0076277A" w:rsidP="0076277A">
      <w:pPr>
        <w:pStyle w:val="Odlomakpopisa"/>
        <w:numPr>
          <w:ilvl w:val="0"/>
          <w:numId w:val="2"/>
        </w:numPr>
        <w:rPr>
          <w:rFonts w:asciiTheme="minorHAnsi" w:hAnsiTheme="minorHAnsi" w:cstheme="minorHAnsi"/>
          <w:sz w:val="22"/>
          <w:szCs w:val="22"/>
        </w:rPr>
      </w:pPr>
      <w:r w:rsidRPr="00934808">
        <w:rPr>
          <w:rFonts w:asciiTheme="minorHAnsi" w:hAnsiTheme="minorHAnsi" w:cstheme="minorHAnsi"/>
          <w:sz w:val="22"/>
          <w:szCs w:val="22"/>
        </w:rPr>
        <w:t>odrediti mjesto i vrijeme radnje</w:t>
      </w:r>
    </w:p>
    <w:p w:rsidR="0076277A" w:rsidRPr="00934808" w:rsidRDefault="00C80686" w:rsidP="0076277A">
      <w:pPr>
        <w:pStyle w:val="Odlomakpopisa"/>
        <w:numPr>
          <w:ilvl w:val="0"/>
          <w:numId w:val="2"/>
        </w:numPr>
        <w:rPr>
          <w:rFonts w:asciiTheme="minorHAnsi" w:hAnsiTheme="minorHAnsi" w:cstheme="minorHAnsi"/>
          <w:sz w:val="22"/>
          <w:szCs w:val="22"/>
        </w:rPr>
      </w:pPr>
      <w:r w:rsidRPr="00934808">
        <w:rPr>
          <w:rFonts w:asciiTheme="minorHAnsi" w:hAnsiTheme="minorHAnsi" w:cstheme="minorHAnsi"/>
          <w:sz w:val="22"/>
          <w:szCs w:val="22"/>
        </w:rPr>
        <w:t>tema</w:t>
      </w:r>
    </w:p>
    <w:p w:rsidR="00C80686" w:rsidRPr="00934808" w:rsidRDefault="00C80686" w:rsidP="0076277A">
      <w:pPr>
        <w:pStyle w:val="Odlomakpopisa"/>
        <w:numPr>
          <w:ilvl w:val="0"/>
          <w:numId w:val="2"/>
        </w:numPr>
        <w:rPr>
          <w:rFonts w:asciiTheme="minorHAnsi" w:hAnsiTheme="minorHAnsi" w:cstheme="minorHAnsi"/>
          <w:sz w:val="22"/>
          <w:szCs w:val="22"/>
        </w:rPr>
      </w:pPr>
      <w:r w:rsidRPr="00934808">
        <w:rPr>
          <w:rFonts w:asciiTheme="minorHAnsi" w:hAnsiTheme="minorHAnsi" w:cstheme="minorHAnsi"/>
          <w:sz w:val="22"/>
          <w:szCs w:val="22"/>
        </w:rPr>
        <w:t>glavni likovi i karakterizacija (etička i socijalna)</w:t>
      </w:r>
    </w:p>
    <w:p w:rsidR="00C80686" w:rsidRPr="00934808" w:rsidRDefault="00C80686" w:rsidP="00C80686">
      <w:pPr>
        <w:pStyle w:val="Odlomakpopisa"/>
        <w:numPr>
          <w:ilvl w:val="0"/>
          <w:numId w:val="2"/>
        </w:numPr>
        <w:rPr>
          <w:rFonts w:asciiTheme="minorHAnsi" w:hAnsiTheme="minorHAnsi" w:cstheme="minorHAnsi"/>
          <w:sz w:val="22"/>
          <w:szCs w:val="22"/>
          <w:lang w:val="en-US"/>
        </w:rPr>
      </w:pPr>
      <w:r w:rsidRPr="00934808">
        <w:rPr>
          <w:rFonts w:asciiTheme="minorHAnsi" w:hAnsiTheme="minorHAnsi" w:cstheme="minorHAnsi"/>
          <w:b/>
          <w:bCs/>
          <w:sz w:val="22"/>
          <w:szCs w:val="22"/>
        </w:rPr>
        <w:t>Mirandolina</w:t>
      </w:r>
      <w:r w:rsidRPr="00934808">
        <w:rPr>
          <w:rFonts w:asciiTheme="minorHAnsi" w:hAnsiTheme="minorHAnsi" w:cstheme="minorHAnsi"/>
          <w:sz w:val="22"/>
          <w:szCs w:val="22"/>
        </w:rPr>
        <w:t xml:space="preserve"> - vlasnica gostionice, predstavnica običnog puka; lijepa, pametna, koketna i samosvjesna, ali realna i svjesna svog društvenog statusa</w:t>
      </w:r>
    </w:p>
    <w:p w:rsidR="00C80686" w:rsidRPr="00934808" w:rsidRDefault="00964BFB" w:rsidP="00C80686">
      <w:pPr>
        <w:pStyle w:val="Odlomakpopisa"/>
        <w:numPr>
          <w:ilvl w:val="0"/>
          <w:numId w:val="2"/>
        </w:numPr>
        <w:rPr>
          <w:rFonts w:asciiTheme="minorHAnsi" w:hAnsiTheme="minorHAnsi" w:cstheme="minorHAnsi"/>
          <w:sz w:val="22"/>
          <w:szCs w:val="22"/>
          <w:lang w:val="en-US"/>
        </w:rPr>
      </w:pPr>
      <w:r w:rsidRPr="00934808">
        <w:rPr>
          <w:rFonts w:asciiTheme="minorHAnsi" w:hAnsiTheme="minorHAnsi" w:cstheme="minorHAnsi"/>
          <w:b/>
          <w:bCs/>
          <w:sz w:val="22"/>
          <w:szCs w:val="22"/>
        </w:rPr>
        <w:t xml:space="preserve">Markiz di Forlipopoli </w:t>
      </w:r>
      <w:r w:rsidR="00C80686" w:rsidRPr="00934808">
        <w:rPr>
          <w:rFonts w:asciiTheme="minorHAnsi" w:hAnsiTheme="minorHAnsi" w:cstheme="minorHAnsi"/>
          <w:sz w:val="22"/>
          <w:szCs w:val="22"/>
        </w:rPr>
        <w:t xml:space="preserve">- </w:t>
      </w:r>
      <w:r w:rsidRPr="00934808">
        <w:rPr>
          <w:rFonts w:asciiTheme="minorHAnsi" w:hAnsiTheme="minorHAnsi" w:cstheme="minorHAnsi"/>
          <w:sz w:val="22"/>
          <w:szCs w:val="22"/>
        </w:rPr>
        <w:t>predstavnik osiromašenog plemstva koje je prisiljeno prodavati titulu i imanje; bez novčića, uvijek dužan; uljuđenih manira</w:t>
      </w:r>
    </w:p>
    <w:p w:rsidR="00C80686" w:rsidRPr="00934808" w:rsidRDefault="00964BFB" w:rsidP="00C80686">
      <w:pPr>
        <w:pStyle w:val="Odlomakpopisa"/>
        <w:numPr>
          <w:ilvl w:val="0"/>
          <w:numId w:val="2"/>
        </w:numPr>
        <w:rPr>
          <w:rFonts w:asciiTheme="minorHAnsi" w:hAnsiTheme="minorHAnsi" w:cstheme="minorHAnsi"/>
          <w:sz w:val="22"/>
          <w:szCs w:val="22"/>
          <w:lang w:val="en-US"/>
        </w:rPr>
      </w:pPr>
      <w:r w:rsidRPr="00934808">
        <w:rPr>
          <w:rFonts w:asciiTheme="minorHAnsi" w:hAnsiTheme="minorHAnsi" w:cstheme="minorHAnsi"/>
          <w:b/>
          <w:bCs/>
          <w:sz w:val="22"/>
          <w:szCs w:val="22"/>
        </w:rPr>
        <w:t xml:space="preserve">Grof d’ Albafiorita </w:t>
      </w:r>
      <w:r w:rsidR="00C80686" w:rsidRPr="00934808">
        <w:rPr>
          <w:rFonts w:asciiTheme="minorHAnsi" w:hAnsiTheme="minorHAnsi" w:cstheme="minorHAnsi"/>
          <w:sz w:val="22"/>
          <w:szCs w:val="22"/>
        </w:rPr>
        <w:t xml:space="preserve">- </w:t>
      </w:r>
      <w:r w:rsidRPr="00934808">
        <w:rPr>
          <w:rFonts w:asciiTheme="minorHAnsi" w:hAnsiTheme="minorHAnsi" w:cstheme="minorHAnsi"/>
          <w:sz w:val="22"/>
          <w:szCs w:val="22"/>
        </w:rPr>
        <w:t>predstavnik obogaćenih građana koji novcem kupuju plemićki naslov i društveni ugled; razmeće se novcem</w:t>
      </w:r>
    </w:p>
    <w:p w:rsidR="00C80686" w:rsidRPr="00934808" w:rsidRDefault="00964BFB" w:rsidP="00C80686">
      <w:pPr>
        <w:pStyle w:val="Odlomakpopisa"/>
        <w:numPr>
          <w:ilvl w:val="0"/>
          <w:numId w:val="2"/>
        </w:numPr>
        <w:rPr>
          <w:rFonts w:asciiTheme="minorHAnsi" w:hAnsiTheme="minorHAnsi" w:cstheme="minorHAnsi"/>
          <w:sz w:val="22"/>
          <w:szCs w:val="22"/>
          <w:lang w:val="en-US"/>
        </w:rPr>
      </w:pPr>
      <w:r w:rsidRPr="00934808">
        <w:rPr>
          <w:rFonts w:asciiTheme="minorHAnsi" w:hAnsiTheme="minorHAnsi" w:cstheme="minorHAnsi"/>
          <w:b/>
          <w:bCs/>
          <w:sz w:val="22"/>
          <w:szCs w:val="22"/>
        </w:rPr>
        <w:t xml:space="preserve">Vitez de Ripafratta </w:t>
      </w:r>
      <w:r w:rsidR="00C80686" w:rsidRPr="00934808">
        <w:rPr>
          <w:rFonts w:asciiTheme="minorHAnsi" w:hAnsiTheme="minorHAnsi" w:cstheme="minorHAnsi"/>
          <w:sz w:val="22"/>
          <w:szCs w:val="22"/>
        </w:rPr>
        <w:t>-</w:t>
      </w:r>
      <w:r w:rsidRPr="00934808">
        <w:rPr>
          <w:rFonts w:asciiTheme="minorHAnsi" w:hAnsiTheme="minorHAnsi" w:cstheme="minorHAnsi"/>
          <w:sz w:val="22"/>
          <w:szCs w:val="22"/>
        </w:rPr>
        <w:t xml:space="preserve"> imućan, o ženama ima loše mišljenje; nenametljiv, oprezan</w:t>
      </w:r>
    </w:p>
    <w:p w:rsidR="00E248F0" w:rsidRPr="00934808" w:rsidRDefault="00964BFB" w:rsidP="00C80686">
      <w:pPr>
        <w:pStyle w:val="Odlomakpopisa"/>
        <w:numPr>
          <w:ilvl w:val="0"/>
          <w:numId w:val="2"/>
        </w:numPr>
        <w:rPr>
          <w:rFonts w:asciiTheme="minorHAnsi" w:hAnsiTheme="minorHAnsi" w:cstheme="minorHAnsi"/>
          <w:sz w:val="22"/>
          <w:szCs w:val="22"/>
          <w:lang w:val="en-US"/>
        </w:rPr>
      </w:pPr>
      <w:r w:rsidRPr="00934808">
        <w:rPr>
          <w:rFonts w:asciiTheme="minorHAnsi" w:hAnsiTheme="minorHAnsi" w:cstheme="minorHAnsi"/>
          <w:b/>
          <w:bCs/>
          <w:sz w:val="22"/>
          <w:szCs w:val="22"/>
        </w:rPr>
        <w:t>Fabrizio</w:t>
      </w:r>
      <w:r w:rsidRPr="00934808">
        <w:rPr>
          <w:rFonts w:asciiTheme="minorHAnsi" w:hAnsiTheme="minorHAnsi" w:cstheme="minorHAnsi"/>
          <w:sz w:val="22"/>
          <w:szCs w:val="22"/>
        </w:rPr>
        <w:t xml:space="preserve"> </w:t>
      </w:r>
      <w:r w:rsidR="00C80686" w:rsidRPr="00934808">
        <w:rPr>
          <w:rFonts w:asciiTheme="minorHAnsi" w:hAnsiTheme="minorHAnsi" w:cstheme="minorHAnsi"/>
          <w:sz w:val="22"/>
          <w:szCs w:val="22"/>
        </w:rPr>
        <w:t>-</w:t>
      </w:r>
      <w:r w:rsidR="00934808" w:rsidRPr="00934808">
        <w:rPr>
          <w:rFonts w:asciiTheme="minorHAnsi" w:hAnsiTheme="minorHAnsi" w:cstheme="minorHAnsi"/>
          <w:sz w:val="22"/>
          <w:szCs w:val="22"/>
        </w:rPr>
        <w:t xml:space="preserve"> </w:t>
      </w:r>
      <w:r w:rsidRPr="00934808">
        <w:rPr>
          <w:rFonts w:asciiTheme="minorHAnsi" w:hAnsiTheme="minorHAnsi" w:cstheme="minorHAnsi"/>
          <w:sz w:val="22"/>
          <w:szCs w:val="22"/>
        </w:rPr>
        <w:t>konobar u Mirandolininoj gostionici, zaljubljen u nju</w:t>
      </w:r>
    </w:p>
    <w:p w:rsidR="00177E0E" w:rsidRPr="00934808" w:rsidRDefault="00177E0E" w:rsidP="003D3329">
      <w:pPr>
        <w:pStyle w:val="Odlomakpopisa"/>
        <w:rPr>
          <w:rFonts w:asciiTheme="minorHAnsi" w:hAnsiTheme="minorHAnsi" w:cstheme="minorHAnsi"/>
          <w:sz w:val="22"/>
          <w:szCs w:val="22"/>
          <w:lang w:val="en-US"/>
        </w:rPr>
      </w:pPr>
    </w:p>
    <w:p w:rsidR="00C80686" w:rsidRPr="00934808" w:rsidRDefault="002C556D" w:rsidP="003D3329">
      <w:pPr>
        <w:pStyle w:val="Odlomakpopisa"/>
        <w:jc w:val="center"/>
        <w:rPr>
          <w:rFonts w:asciiTheme="minorHAnsi" w:hAnsiTheme="minorHAnsi" w:cstheme="minorHAnsi"/>
          <w:b/>
          <w:sz w:val="22"/>
          <w:szCs w:val="22"/>
        </w:rPr>
      </w:pPr>
      <w:r>
        <w:rPr>
          <w:rFonts w:asciiTheme="minorHAnsi" w:hAnsiTheme="minorHAnsi" w:cstheme="minorHAnsi"/>
          <w:b/>
          <w:sz w:val="22"/>
          <w:szCs w:val="22"/>
        </w:rPr>
        <w:t>Problemi o kojima progovara Goldoni (prepoznajte ih)</w:t>
      </w:r>
      <w:bookmarkStart w:id="0" w:name="_GoBack"/>
      <w:bookmarkEnd w:id="0"/>
    </w:p>
    <w:p w:rsidR="00177E0E" w:rsidRPr="00934808" w:rsidRDefault="00177E0E"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1.</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Između vas i mene bitna je razlika.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U gostionici vaš i moj novac jednako vrijede.</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Ali ako je gostioničarka meni naklonija, znamo i zašto je posve u redu da to tako bude.</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A zašto molim?</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Ja sam Markiz di Forlipopoli.</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A ja sam Grof d'Albafiorita.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Grof malo sutra. Kupljena je to grofovija!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Ja sam kupio grofoviju kad ste vi prodali svoje markiške posjede.</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Oh dosta! Ja sam - ja, i zahtijevam poštovanje.</w:t>
      </w:r>
    </w:p>
    <w:p w:rsidR="00635165" w:rsidRDefault="00635165" w:rsidP="00B71F22">
      <w:pPr>
        <w:rPr>
          <w:rFonts w:asciiTheme="minorHAnsi" w:hAnsiTheme="minorHAnsi" w:cstheme="minorHAnsi"/>
          <w:sz w:val="22"/>
          <w:szCs w:val="22"/>
          <w:lang w:val="en-US"/>
        </w:rPr>
      </w:pPr>
    </w:p>
    <w:p w:rsidR="00934808" w:rsidRPr="00934808" w:rsidRDefault="00934808" w:rsidP="00B71F22">
      <w:pPr>
        <w:rPr>
          <w:rFonts w:asciiTheme="minorHAnsi" w:hAnsiTheme="minorHAnsi" w:cstheme="minorHAnsi"/>
          <w:sz w:val="22"/>
          <w:szCs w:val="22"/>
          <w:lang w:val="en-US"/>
        </w:rPr>
      </w:pPr>
    </w:p>
    <w:p w:rsidR="00635165" w:rsidRPr="00934808" w:rsidRDefault="00635165"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2.</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Možda se želi udati za njega. Ne bi pogriješila. Prije šest mjeseci umro joj je otac. Nezgodno je da mlada žena sama vodi gostionicu. Ako se uda, obećao sam joj tri stotine škuda.</w:t>
      </w:r>
    </w:p>
    <w:p w:rsidR="00635165" w:rsidRDefault="00635165" w:rsidP="00B71F22">
      <w:pPr>
        <w:rPr>
          <w:rFonts w:asciiTheme="minorHAnsi" w:hAnsiTheme="minorHAnsi" w:cstheme="minorHAnsi"/>
          <w:sz w:val="22"/>
          <w:szCs w:val="22"/>
        </w:rPr>
      </w:pPr>
    </w:p>
    <w:p w:rsidR="00934808" w:rsidRPr="00934808" w:rsidRDefault="00934808" w:rsidP="00B71F22">
      <w:pPr>
        <w:rPr>
          <w:rFonts w:asciiTheme="minorHAnsi" w:hAnsiTheme="minorHAnsi" w:cstheme="minorHAnsi"/>
          <w:sz w:val="22"/>
          <w:szCs w:val="22"/>
        </w:rPr>
      </w:pPr>
    </w:p>
    <w:p w:rsidR="00635165" w:rsidRPr="00934808" w:rsidRDefault="00635165"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3.</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Vi mislite da ćete me nadigrati darovima, ali ništa od toga. Moj položaj vrijedi više od svog vašeg novca.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Ja ne cijenim ono što vrijedi, nego ono što se može potrošiti.</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Samo vi trošite bezglavo. Mirandolina ipak ne drži do vas.</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Ne vjerujete li valjda, sa svim tim vašim velevrijednim plemstvom, da ona drži do vas? Novaca, novaca treba.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Kakvi novci! Zaštita! I valja znati biti uslužan kad zatreba.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Naravno, kad zatreba uslužno pozajmiti sto cekina.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Čovjek mora biti vrijedan poštovanja.</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Kad čovjek ima novaca, svi ga štuju.</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Vi ne znate što govorite!</w:t>
      </w:r>
    </w:p>
    <w:p w:rsidR="00B71F22" w:rsidRPr="00934808" w:rsidRDefault="00B71F22"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GROF: O znam i te kako, za razliku od vas.</w:t>
      </w:r>
    </w:p>
    <w:p w:rsidR="00635165" w:rsidRDefault="00B71F22" w:rsidP="00B71F22">
      <w:pPr>
        <w:rPr>
          <w:rFonts w:asciiTheme="minorHAnsi" w:hAnsiTheme="minorHAnsi" w:cstheme="minorHAnsi"/>
          <w:sz w:val="22"/>
          <w:szCs w:val="22"/>
          <w:lang w:val="en-US"/>
        </w:rPr>
      </w:pPr>
      <w:r w:rsidRPr="00934808">
        <w:rPr>
          <w:rFonts w:asciiTheme="minorHAnsi" w:hAnsiTheme="minorHAnsi" w:cstheme="minorHAnsi"/>
          <w:sz w:val="22"/>
          <w:szCs w:val="22"/>
          <w:lang w:val="en-US"/>
        </w:rPr>
        <w:t> </w:t>
      </w:r>
    </w:p>
    <w:p w:rsidR="00934808" w:rsidRPr="00934808" w:rsidRDefault="00934808" w:rsidP="00B71F22">
      <w:pPr>
        <w:rPr>
          <w:rFonts w:asciiTheme="minorHAnsi" w:hAnsiTheme="minorHAnsi" w:cstheme="minorHAnsi"/>
          <w:sz w:val="22"/>
          <w:szCs w:val="22"/>
          <w:lang w:val="en-US"/>
        </w:rPr>
      </w:pPr>
    </w:p>
    <w:p w:rsidR="00635165" w:rsidRPr="00934808" w:rsidRDefault="00635165"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lastRenderedPageBreak/>
        <w:t>4.</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(za sebe): Prokleti grof! Ubija me s tim svojim novcem.</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Gospodin grof se zaista previše trudi.</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Takvi imaju nešto peneza, pa ih troše iz taštine, iz umišljenosti. Poznajem ja dobro taj svijet.</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Eh, poznajem ga i ja.</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Misle da se žene vašeg kova mogu darovima kupiti.</w:t>
      </w:r>
    </w:p>
    <w:p w:rsidR="005B4CB1"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Od darova ne boli glava.</w:t>
      </w:r>
    </w:p>
    <w:p w:rsidR="005F6346" w:rsidRPr="00934808" w:rsidRDefault="005B4CB1" w:rsidP="00934808">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MARKIZ: Smatrao bih da vas vrijeđam, kada bih vas pokušavao obvezati darovima.</w:t>
      </w:r>
    </w:p>
    <w:p w:rsidR="005F6346" w:rsidRDefault="005F6346" w:rsidP="005B4CB1">
      <w:pPr>
        <w:rPr>
          <w:rFonts w:asciiTheme="minorHAnsi" w:hAnsiTheme="minorHAnsi" w:cstheme="minorHAnsi"/>
          <w:sz w:val="22"/>
          <w:szCs w:val="22"/>
        </w:rPr>
      </w:pPr>
    </w:p>
    <w:p w:rsidR="00934808" w:rsidRPr="00934808" w:rsidRDefault="00934808" w:rsidP="005B4CB1">
      <w:pPr>
        <w:rPr>
          <w:rFonts w:asciiTheme="minorHAnsi" w:hAnsiTheme="minorHAnsi" w:cstheme="minorHAnsi"/>
          <w:sz w:val="22"/>
          <w:szCs w:val="22"/>
        </w:rPr>
      </w:pPr>
    </w:p>
    <w:p w:rsidR="00635165" w:rsidRPr="00934808" w:rsidRDefault="00635165"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5.</w:t>
      </w:r>
    </w:p>
    <w:p w:rsidR="00B71F22"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I ne pomišljam o udaji, ne treba mi nitko. Živim pošteno i uživam u svojoj slobodi. Sa svima sam ljubazna, ali se nikad ni u koga ne zaljubljujem.</w:t>
      </w:r>
    </w:p>
    <w:p w:rsidR="00D23F30" w:rsidRPr="00934808" w:rsidRDefault="00D23F30"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p>
    <w:p w:rsidR="00D23F30" w:rsidRPr="00934808" w:rsidRDefault="00D23F30"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Pretvarati se? Ja? Bože sačuvaj! Upitajte malo onu dvojicu gospode koji uzdišu za mnom jesam li im ikad pokazala neki znak naklonosti, jesam li se ikad s njima našalila tako da bi se mogli s pravom time pohvaliti. Ne vrijeđam ih, jer ne želim postupati suprotno vlastitom interesu, ali skoro... Ne podnosim mekušce kao što ne podnosim ni žene koje trče za muškarcima. Vidite? Nisam više djevojčica. Imam koju godinicu. Nisam lijepa, ali imala sam dobrih prilika. Pa ipak se nikada nisam htjela udati, zato jer neizmjerno cijenim svoju slobodu.</w:t>
      </w:r>
    </w:p>
    <w:p w:rsidR="005B4CB1" w:rsidRDefault="005B4CB1" w:rsidP="005B4CB1">
      <w:pPr>
        <w:rPr>
          <w:rFonts w:asciiTheme="minorHAnsi" w:hAnsiTheme="minorHAnsi" w:cstheme="minorHAnsi"/>
          <w:sz w:val="22"/>
          <w:szCs w:val="22"/>
        </w:rPr>
      </w:pPr>
    </w:p>
    <w:p w:rsidR="00934808" w:rsidRPr="00934808" w:rsidRDefault="00934808" w:rsidP="005B4CB1">
      <w:pPr>
        <w:rPr>
          <w:rFonts w:asciiTheme="minorHAnsi" w:hAnsiTheme="minorHAnsi" w:cstheme="minorHAnsi"/>
          <w:sz w:val="22"/>
          <w:szCs w:val="22"/>
        </w:rPr>
      </w:pPr>
    </w:p>
    <w:p w:rsidR="00FC42A5" w:rsidRPr="00934808" w:rsidRDefault="00FC42A5" w:rsidP="00FC42A5">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6.</w:t>
      </w:r>
    </w:p>
    <w:p w:rsidR="006E0FAB" w:rsidRPr="00934808" w:rsidRDefault="00FC42A5" w:rsidP="00FC42A5">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VITEZ: Zašto ja ne podnosim žene? Zato jer su licemjerne, lažljive, slatkorječive; ali ta divna iskrenost...</w:t>
      </w:r>
    </w:p>
    <w:p w:rsidR="006E0FAB" w:rsidRPr="00934808" w:rsidRDefault="006E0FAB" w:rsidP="005B4CB1">
      <w:pPr>
        <w:rPr>
          <w:rFonts w:asciiTheme="minorHAnsi" w:hAnsiTheme="minorHAnsi" w:cstheme="minorHAnsi"/>
          <w:sz w:val="22"/>
          <w:szCs w:val="22"/>
        </w:rPr>
      </w:pPr>
    </w:p>
    <w:p w:rsidR="006E0FAB" w:rsidRPr="00934808" w:rsidRDefault="006E0FAB" w:rsidP="005B4CB1">
      <w:pPr>
        <w:rPr>
          <w:rFonts w:asciiTheme="minorHAnsi" w:hAnsiTheme="minorHAnsi" w:cstheme="minorHAnsi"/>
          <w:sz w:val="22"/>
          <w:szCs w:val="22"/>
        </w:rPr>
      </w:pPr>
    </w:p>
    <w:p w:rsidR="00635165" w:rsidRPr="00934808" w:rsidRDefault="00FC42A5"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b/>
          <w:color w:val="FF0000"/>
          <w:sz w:val="22"/>
          <w:szCs w:val="22"/>
          <w:lang w:val="en-US"/>
        </w:rPr>
      </w:pPr>
      <w:r w:rsidRPr="00934808">
        <w:rPr>
          <w:rFonts w:asciiTheme="minorHAnsi" w:hAnsiTheme="minorHAnsi" w:cstheme="minorHAnsi"/>
          <w:b/>
          <w:color w:val="FF0000"/>
          <w:sz w:val="22"/>
          <w:szCs w:val="22"/>
          <w:lang w:val="en-US"/>
        </w:rPr>
        <w:t>7</w:t>
      </w:r>
      <w:r w:rsidR="00635165" w:rsidRPr="00934808">
        <w:rPr>
          <w:rFonts w:asciiTheme="minorHAnsi" w:hAnsiTheme="minorHAnsi" w:cstheme="minorHAnsi"/>
          <w:b/>
          <w:color w:val="FF0000"/>
          <w:sz w:val="22"/>
          <w:szCs w:val="22"/>
          <w:lang w:val="en-US"/>
        </w:rPr>
        <w:t>.</w:t>
      </w:r>
    </w:p>
    <w:p w:rsidR="00D23F30" w:rsidRPr="00934808" w:rsidRDefault="005B4CB1" w:rsidP="004D5BA0">
      <w:pPr>
        <w:pBdr>
          <w:top w:val="single" w:sz="12" w:space="1" w:color="FF0000"/>
          <w:left w:val="single" w:sz="12" w:space="4" w:color="FF0000"/>
          <w:bottom w:val="single" w:sz="12" w:space="1" w:color="FF0000"/>
          <w:right w:val="single" w:sz="12" w:space="4" w:color="FF0000"/>
        </w:pBd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Želim se narugati svim tim karikaturama od cmizdravih ljubavnika i iskoristit ću svu svoju ženstvenost i umijeće da pobijedim, smrvim, svladam ta barbarska i kruta srca koja su neprijateljska prema nama ženama, nama, koje smo ono najbolje što je svijetu dala lijepa majka priroda.</w:t>
      </w:r>
    </w:p>
    <w:p w:rsidR="007254D6" w:rsidRPr="00934808" w:rsidRDefault="007254D6" w:rsidP="00D23F30">
      <w:pPr>
        <w:rPr>
          <w:rFonts w:asciiTheme="minorHAnsi" w:hAnsiTheme="minorHAnsi" w:cstheme="minorHAnsi"/>
          <w:sz w:val="22"/>
          <w:szCs w:val="22"/>
          <w:lang w:val="en-US"/>
        </w:rPr>
      </w:pPr>
    </w:p>
    <w:p w:rsidR="00D23F30" w:rsidRPr="00934808" w:rsidRDefault="007254D6" w:rsidP="00D23F30">
      <w:pPr>
        <w:rPr>
          <w:rFonts w:asciiTheme="minorHAnsi" w:hAnsiTheme="minorHAnsi" w:cstheme="minorHAnsi"/>
          <w:sz w:val="22"/>
          <w:szCs w:val="22"/>
          <w:lang w:val="en-US"/>
        </w:rPr>
      </w:pPr>
      <w:r w:rsidRPr="00934808">
        <w:rPr>
          <w:rFonts w:asciiTheme="minorHAnsi" w:hAnsiTheme="minorHAnsi" w:cstheme="minorHAnsi"/>
          <w:b/>
          <w:sz w:val="22"/>
          <w:szCs w:val="22"/>
          <w:lang w:val="en-US"/>
        </w:rPr>
        <w:t xml:space="preserve">Na temelju Mirandolinina lika i ponašanja potvrdite da Goldoni u </w:t>
      </w:r>
      <w:r w:rsidRPr="00934808">
        <w:rPr>
          <w:rFonts w:asciiTheme="minorHAnsi" w:hAnsiTheme="minorHAnsi" w:cstheme="minorHAnsi"/>
          <w:b/>
          <w:i/>
          <w:sz w:val="22"/>
          <w:szCs w:val="22"/>
          <w:lang w:val="en-US"/>
        </w:rPr>
        <w:t>Gostioničarku</w:t>
      </w:r>
      <w:r w:rsidRPr="00934808">
        <w:rPr>
          <w:rFonts w:asciiTheme="minorHAnsi" w:hAnsiTheme="minorHAnsi" w:cstheme="minorHAnsi"/>
          <w:i/>
          <w:sz w:val="22"/>
          <w:szCs w:val="22"/>
          <w:lang w:val="en-US"/>
        </w:rPr>
        <w:t xml:space="preserve"> Mirandolinu </w:t>
      </w:r>
      <w:r w:rsidRPr="00934808">
        <w:rPr>
          <w:rFonts w:asciiTheme="minorHAnsi" w:hAnsiTheme="minorHAnsi" w:cstheme="minorHAnsi"/>
          <w:sz w:val="22"/>
          <w:szCs w:val="22"/>
          <w:lang w:val="en-US"/>
        </w:rPr>
        <w:t>unosi duh feminizma.</w:t>
      </w:r>
    </w:p>
    <w:p w:rsidR="00D23F30" w:rsidRPr="00934808" w:rsidRDefault="00D23F30" w:rsidP="00D23F30">
      <w:pPr>
        <w:rPr>
          <w:rFonts w:asciiTheme="minorHAnsi" w:hAnsiTheme="minorHAnsi" w:cstheme="minorHAnsi"/>
          <w:sz w:val="22"/>
          <w:szCs w:val="22"/>
          <w:lang w:val="en-US"/>
        </w:rPr>
      </w:pPr>
    </w:p>
    <w:p w:rsidR="00D23F30" w:rsidRPr="00934808" w:rsidRDefault="00D23F30" w:rsidP="00D23F30">
      <w:pPr>
        <w:rPr>
          <w:rFonts w:asciiTheme="minorHAnsi" w:hAnsiTheme="minorHAnsi" w:cstheme="minorHAnsi"/>
          <w:b/>
          <w:sz w:val="22"/>
          <w:szCs w:val="22"/>
          <w:lang w:val="en-US"/>
        </w:rPr>
      </w:pPr>
      <w:r w:rsidRPr="00934808">
        <w:rPr>
          <w:rFonts w:asciiTheme="minorHAnsi" w:hAnsiTheme="minorHAnsi" w:cstheme="minorHAnsi"/>
          <w:b/>
          <w:sz w:val="22"/>
          <w:szCs w:val="22"/>
          <w:lang w:val="en-US"/>
        </w:rPr>
        <w:t>Prepoznajte načelo racionalizma.</w:t>
      </w:r>
    </w:p>
    <w:p w:rsidR="005B4CB1" w:rsidRPr="00934808" w:rsidRDefault="00D23F30" w:rsidP="00D23F30">
      <w:pPr>
        <w:rPr>
          <w:rFonts w:asciiTheme="minorHAnsi" w:hAnsiTheme="minorHAnsi" w:cstheme="minorHAnsi"/>
          <w:sz w:val="22"/>
          <w:szCs w:val="22"/>
          <w:lang w:val="en-US"/>
        </w:rPr>
      </w:pPr>
      <w:r w:rsidRPr="00934808">
        <w:rPr>
          <w:rFonts w:asciiTheme="minorHAnsi" w:hAnsiTheme="minorHAnsi" w:cstheme="minorHAnsi"/>
          <w:sz w:val="22"/>
          <w:szCs w:val="22"/>
          <w:lang w:val="en-US"/>
        </w:rPr>
        <w:t>MIRANDOLINA: Što ti misliš tko sam ja? Neki propuh? Namiguša? Glupača? Čudim ti se. Što će mi stranci koji dolaze i odlaze? Ako sam s njima ljubazna, to činim iz vlastitog interesa, da bih osigurala ugled svojoj gostionici. Ne trebaju mi darovi. Ljubav? Jedan mi je dovoljan: a taj mi ne fali. Znam tko vrijedi, znam što mi priliči. Kad se budem htjela udati... sjetit ću se svog oca. I tko me bude dobro služio neće se na mene moći potužiti. Nisam nezahvalna. Znam procijeniti zasluge... ali se moje baš i ne prepoznaju. Dosta, Fabrizio, shvatite me, ako možete. (Odlazi.)</w:t>
      </w:r>
    </w:p>
    <w:p w:rsidR="007254D6" w:rsidRPr="00934808" w:rsidRDefault="007254D6" w:rsidP="00D23F30">
      <w:pPr>
        <w:rPr>
          <w:rFonts w:asciiTheme="minorHAnsi" w:hAnsiTheme="minorHAnsi" w:cstheme="minorHAnsi"/>
          <w:sz w:val="22"/>
          <w:szCs w:val="22"/>
          <w:lang w:val="en-US"/>
        </w:rPr>
      </w:pPr>
    </w:p>
    <w:p w:rsidR="007254D6" w:rsidRPr="00934808" w:rsidRDefault="007254D6" w:rsidP="00D23F30">
      <w:pPr>
        <w:rPr>
          <w:rFonts w:asciiTheme="minorHAnsi" w:hAnsiTheme="minorHAnsi" w:cstheme="minorHAnsi"/>
          <w:b/>
          <w:sz w:val="22"/>
          <w:szCs w:val="22"/>
          <w:lang w:val="en-US"/>
        </w:rPr>
      </w:pPr>
      <w:r w:rsidRPr="00934808">
        <w:rPr>
          <w:rFonts w:asciiTheme="minorHAnsi" w:hAnsiTheme="minorHAnsi" w:cstheme="minorHAnsi"/>
          <w:b/>
          <w:sz w:val="22"/>
          <w:szCs w:val="22"/>
          <w:lang w:val="en-US"/>
        </w:rPr>
        <w:t>Protumačite kraj komedije i uočite prosvjetiteljski i racionalistički svjetonazor.</w:t>
      </w:r>
    </w:p>
    <w:p w:rsidR="007254D6" w:rsidRPr="00934808" w:rsidRDefault="007254D6" w:rsidP="00D23F30">
      <w:pPr>
        <w:rPr>
          <w:rFonts w:asciiTheme="minorHAnsi" w:hAnsiTheme="minorHAnsi" w:cstheme="minorHAnsi"/>
          <w:b/>
          <w:sz w:val="22"/>
          <w:szCs w:val="22"/>
          <w:lang w:val="en-US"/>
        </w:rPr>
      </w:pPr>
    </w:p>
    <w:p w:rsidR="002804EC" w:rsidRPr="00934808" w:rsidRDefault="002804EC" w:rsidP="00934808">
      <w:pPr>
        <w:pStyle w:val="Odlomakpopisa"/>
        <w:rPr>
          <w:rFonts w:asciiTheme="minorHAnsi" w:hAnsiTheme="minorHAnsi" w:cstheme="minorHAnsi"/>
          <w:b/>
          <w:sz w:val="22"/>
          <w:szCs w:val="22"/>
          <w:lang w:val="en-US"/>
        </w:rPr>
      </w:pPr>
    </w:p>
    <w:sectPr w:rsidR="002804EC" w:rsidRPr="00934808" w:rsidSect="004D5BA0">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52D" w:rsidRDefault="0088352D" w:rsidP="00114E21">
      <w:r>
        <w:separator/>
      </w:r>
    </w:p>
  </w:endnote>
  <w:endnote w:type="continuationSeparator" w:id="0">
    <w:p w:rsidR="0088352D" w:rsidRDefault="0088352D" w:rsidP="0011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52D" w:rsidRDefault="0088352D" w:rsidP="00114E21">
      <w:r>
        <w:separator/>
      </w:r>
    </w:p>
  </w:footnote>
  <w:footnote w:type="continuationSeparator" w:id="0">
    <w:p w:rsidR="0088352D" w:rsidRDefault="0088352D" w:rsidP="00114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1920670"/>
      <w:docPartObj>
        <w:docPartGallery w:val="Page Numbers (Margins)"/>
        <w:docPartUnique/>
      </w:docPartObj>
    </w:sdtPr>
    <w:sdtEndPr/>
    <w:sdtContent>
      <w:p w:rsidR="00114E21" w:rsidRDefault="00114E21">
        <w:pPr>
          <w:pStyle w:val="Zaglavlje"/>
        </w:pPr>
        <w:r>
          <w:rPr>
            <w:noProof/>
            <w:lang w:eastAsia="en-US"/>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1645285</wp:posOffset>
                      </wp:positionV>
                    </mc:Fallback>
                  </mc:AlternateContent>
                  <wp:extent cx="415421" cy="433705"/>
                  <wp:effectExtent l="0" t="0" r="381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5421"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114E21" w:rsidRDefault="00114E21">
                              <w:pPr>
                                <w:pBdr>
                                  <w:top w:val="single" w:sz="4" w:space="1" w:color="D8D8D8" w:themeColor="background1" w:themeShade="D8"/>
                                </w:pBdr>
                              </w:pPr>
                              <w:r>
                                <w:t xml:space="preserve">| </w:t>
                              </w:r>
                              <w:r>
                                <w:fldChar w:fldCharType="begin"/>
                              </w:r>
                              <w:r>
                                <w:instrText xml:space="preserve"> PAGE   \* MERGEFORMAT </w:instrText>
                              </w:r>
                              <w:r>
                                <w:fldChar w:fldCharType="separate"/>
                              </w:r>
                              <w:r w:rsidR="005F6346">
                                <w:rPr>
                                  <w:noProof/>
                                </w:rPr>
                                <w:t>3</w:t>
                              </w:r>
                              <w:r>
                                <w:rPr>
                                  <w:noProof/>
                                </w:rPr>
                                <w:fldChar w:fldCharType="end"/>
                              </w:r>
                            </w:p>
                          </w:txbxContent>
                        </wps:txbx>
                        <wps:bodyPr rot="0" vert="horz" wrap="square" lIns="0" tIns="45720" rIns="0" bIns="45720" anchor="t" anchorCtr="0" upright="1">
                          <a:spAutoFit/>
                        </wps:bodyPr>
                      </wps:wsp>
                    </a:graphicData>
                  </a:graphic>
                  <wp14:sizeRelH relativeFrom="rightMargin">
                    <wp14:pctWidth>0</wp14:pctWidth>
                  </wp14:sizeRelH>
                  <wp14:sizeRelV relativeFrom="page">
                    <wp14:pctHeight>0</wp14:pctHeight>
                  </wp14:sizeRelV>
                </wp:anchor>
              </w:drawing>
            </mc:Choice>
            <mc:Fallback>
              <w:pict>
                <v:rect id="Rectangle 3" o:spid="_x0000_s1026" style="position:absolute;margin-left:-18.5pt;margin-top:0;width:32.7pt;height:34.15pt;z-index:251659264;visibility:visible;mso-wrap-style:square;mso-width-percent:0;mso-height-percent:0;mso-top-percent:100;mso-wrap-distance-left:9pt;mso-wrap-distance-top:0;mso-wrap-distance-right:9pt;mso-wrap-distance-bottom:0;mso-position-horizontal:right;mso-position-horizontal-relative:right-margin-area;mso-position-vertical-relative:margin;mso-width-percent: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" o:allowincell="f" stroked="f">
                  <v:textbox style="mso-fit-shape-to-text:t" inset="0,,0">
                    <w:txbxContent>
                      <w:p w:rsidR="00114E21" w:rsidRDefault="00114E21">
                        <w:pPr>
                          <w:pBdr>
                            <w:top w:val="single" w:sz="4" w:space="1" w:color="D8D8D8" w:themeColor="background1" w:themeShade="D8"/>
                          </w:pBdr>
                        </w:pPr>
                        <w:r>
                          <w:t xml:space="preserve">| </w:t>
                        </w:r>
                        <w:r>
                          <w:fldChar w:fldCharType="begin"/>
                        </w:r>
                        <w:r>
                          <w:instrText xml:space="preserve"> PAGE   \* MERGEFORMAT </w:instrText>
                        </w:r>
                        <w:r>
                          <w:fldChar w:fldCharType="separate"/>
                        </w:r>
                        <w:r w:rsidR="005F6346">
                          <w:rPr>
                            <w:noProof/>
                          </w:rPr>
                          <w:t>3</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6DC"/>
    <w:multiLevelType w:val="hybridMultilevel"/>
    <w:tmpl w:val="1E528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B9541A"/>
    <w:multiLevelType w:val="hybridMultilevel"/>
    <w:tmpl w:val="70527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680BAF"/>
    <w:multiLevelType w:val="hybridMultilevel"/>
    <w:tmpl w:val="E1FE5F08"/>
    <w:lvl w:ilvl="0" w:tplc="1F30FDC0">
      <w:start w:val="1"/>
      <w:numFmt w:val="bullet"/>
      <w:lvlText w:val=""/>
      <w:lvlJc w:val="left"/>
      <w:pPr>
        <w:tabs>
          <w:tab w:val="num" w:pos="720"/>
        </w:tabs>
        <w:ind w:left="720" w:hanging="360"/>
      </w:pPr>
      <w:rPr>
        <w:rFonts w:ascii="Wingdings" w:hAnsi="Wingdings" w:hint="default"/>
      </w:rPr>
    </w:lvl>
    <w:lvl w:ilvl="1" w:tplc="4468CD86" w:tentative="1">
      <w:start w:val="1"/>
      <w:numFmt w:val="bullet"/>
      <w:lvlText w:val=""/>
      <w:lvlJc w:val="left"/>
      <w:pPr>
        <w:tabs>
          <w:tab w:val="num" w:pos="1440"/>
        </w:tabs>
        <w:ind w:left="1440" w:hanging="360"/>
      </w:pPr>
      <w:rPr>
        <w:rFonts w:ascii="Wingdings" w:hAnsi="Wingdings" w:hint="default"/>
      </w:rPr>
    </w:lvl>
    <w:lvl w:ilvl="2" w:tplc="34620DDA" w:tentative="1">
      <w:start w:val="1"/>
      <w:numFmt w:val="bullet"/>
      <w:lvlText w:val=""/>
      <w:lvlJc w:val="left"/>
      <w:pPr>
        <w:tabs>
          <w:tab w:val="num" w:pos="2160"/>
        </w:tabs>
        <w:ind w:left="2160" w:hanging="360"/>
      </w:pPr>
      <w:rPr>
        <w:rFonts w:ascii="Wingdings" w:hAnsi="Wingdings" w:hint="default"/>
      </w:rPr>
    </w:lvl>
    <w:lvl w:ilvl="3" w:tplc="CECAA3F0" w:tentative="1">
      <w:start w:val="1"/>
      <w:numFmt w:val="bullet"/>
      <w:lvlText w:val=""/>
      <w:lvlJc w:val="left"/>
      <w:pPr>
        <w:tabs>
          <w:tab w:val="num" w:pos="2880"/>
        </w:tabs>
        <w:ind w:left="2880" w:hanging="360"/>
      </w:pPr>
      <w:rPr>
        <w:rFonts w:ascii="Wingdings" w:hAnsi="Wingdings" w:hint="default"/>
      </w:rPr>
    </w:lvl>
    <w:lvl w:ilvl="4" w:tplc="AAE6C590" w:tentative="1">
      <w:start w:val="1"/>
      <w:numFmt w:val="bullet"/>
      <w:lvlText w:val=""/>
      <w:lvlJc w:val="left"/>
      <w:pPr>
        <w:tabs>
          <w:tab w:val="num" w:pos="3600"/>
        </w:tabs>
        <w:ind w:left="3600" w:hanging="360"/>
      </w:pPr>
      <w:rPr>
        <w:rFonts w:ascii="Wingdings" w:hAnsi="Wingdings" w:hint="default"/>
      </w:rPr>
    </w:lvl>
    <w:lvl w:ilvl="5" w:tplc="A8DEC21C" w:tentative="1">
      <w:start w:val="1"/>
      <w:numFmt w:val="bullet"/>
      <w:lvlText w:val=""/>
      <w:lvlJc w:val="left"/>
      <w:pPr>
        <w:tabs>
          <w:tab w:val="num" w:pos="4320"/>
        </w:tabs>
        <w:ind w:left="4320" w:hanging="360"/>
      </w:pPr>
      <w:rPr>
        <w:rFonts w:ascii="Wingdings" w:hAnsi="Wingdings" w:hint="default"/>
      </w:rPr>
    </w:lvl>
    <w:lvl w:ilvl="6" w:tplc="459E0BFA" w:tentative="1">
      <w:start w:val="1"/>
      <w:numFmt w:val="bullet"/>
      <w:lvlText w:val=""/>
      <w:lvlJc w:val="left"/>
      <w:pPr>
        <w:tabs>
          <w:tab w:val="num" w:pos="5040"/>
        </w:tabs>
        <w:ind w:left="5040" w:hanging="360"/>
      </w:pPr>
      <w:rPr>
        <w:rFonts w:ascii="Wingdings" w:hAnsi="Wingdings" w:hint="default"/>
      </w:rPr>
    </w:lvl>
    <w:lvl w:ilvl="7" w:tplc="E1DE9A32" w:tentative="1">
      <w:start w:val="1"/>
      <w:numFmt w:val="bullet"/>
      <w:lvlText w:val=""/>
      <w:lvlJc w:val="left"/>
      <w:pPr>
        <w:tabs>
          <w:tab w:val="num" w:pos="5760"/>
        </w:tabs>
        <w:ind w:left="5760" w:hanging="360"/>
      </w:pPr>
      <w:rPr>
        <w:rFonts w:ascii="Wingdings" w:hAnsi="Wingdings" w:hint="default"/>
      </w:rPr>
    </w:lvl>
    <w:lvl w:ilvl="8" w:tplc="1B4CB2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52187"/>
    <w:multiLevelType w:val="hybridMultilevel"/>
    <w:tmpl w:val="CEB217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C7"/>
    <w:rsid w:val="00114E21"/>
    <w:rsid w:val="00177E0E"/>
    <w:rsid w:val="002804EC"/>
    <w:rsid w:val="002C556D"/>
    <w:rsid w:val="00345B32"/>
    <w:rsid w:val="00364DF4"/>
    <w:rsid w:val="003D3329"/>
    <w:rsid w:val="003D62BF"/>
    <w:rsid w:val="00440FC0"/>
    <w:rsid w:val="004D5BA0"/>
    <w:rsid w:val="005B239C"/>
    <w:rsid w:val="005B4CB1"/>
    <w:rsid w:val="005F6346"/>
    <w:rsid w:val="00635165"/>
    <w:rsid w:val="00641C4E"/>
    <w:rsid w:val="006872B8"/>
    <w:rsid w:val="006E0FAB"/>
    <w:rsid w:val="006F17DD"/>
    <w:rsid w:val="007254D6"/>
    <w:rsid w:val="0076277A"/>
    <w:rsid w:val="0088352D"/>
    <w:rsid w:val="00934808"/>
    <w:rsid w:val="00951DD6"/>
    <w:rsid w:val="00964BFB"/>
    <w:rsid w:val="00A932C7"/>
    <w:rsid w:val="00B53D9F"/>
    <w:rsid w:val="00B71F22"/>
    <w:rsid w:val="00C80686"/>
    <w:rsid w:val="00CE2FB2"/>
    <w:rsid w:val="00D23F30"/>
    <w:rsid w:val="00D249DB"/>
    <w:rsid w:val="00E248F0"/>
    <w:rsid w:val="00E94FBA"/>
    <w:rsid w:val="00ED7672"/>
    <w:rsid w:val="00F05835"/>
    <w:rsid w:val="00F92DCB"/>
    <w:rsid w:val="00FC42A5"/>
    <w:rsid w:val="00FE0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0A3D"/>
  <w15:docId w15:val="{B09649D0-8341-4DB9-8E1D-C5D04C40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6"/>
        <w:szCs w:val="2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165"/>
    <w:rPr>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6277A"/>
    <w:pPr>
      <w:ind w:left="720"/>
      <w:contextualSpacing/>
    </w:pPr>
  </w:style>
  <w:style w:type="paragraph" w:styleId="Zaglavlje">
    <w:name w:val="header"/>
    <w:basedOn w:val="Normal"/>
    <w:link w:val="ZaglavljeChar"/>
    <w:uiPriority w:val="99"/>
    <w:unhideWhenUsed/>
    <w:rsid w:val="00114E21"/>
    <w:pPr>
      <w:tabs>
        <w:tab w:val="center" w:pos="4680"/>
        <w:tab w:val="right" w:pos="9360"/>
      </w:tabs>
    </w:pPr>
  </w:style>
  <w:style w:type="character" w:customStyle="1" w:styleId="ZaglavljeChar">
    <w:name w:val="Zaglavlje Char"/>
    <w:basedOn w:val="Zadanifontodlomka"/>
    <w:link w:val="Zaglavlje"/>
    <w:uiPriority w:val="99"/>
    <w:rsid w:val="00114E21"/>
    <w:rPr>
      <w:lang w:val="hr-HR" w:eastAsia="hr-HR"/>
    </w:rPr>
  </w:style>
  <w:style w:type="paragraph" w:styleId="Podnoje">
    <w:name w:val="footer"/>
    <w:basedOn w:val="Normal"/>
    <w:link w:val="PodnojeChar"/>
    <w:uiPriority w:val="99"/>
    <w:unhideWhenUsed/>
    <w:rsid w:val="00114E21"/>
    <w:pPr>
      <w:tabs>
        <w:tab w:val="center" w:pos="4680"/>
        <w:tab w:val="right" w:pos="9360"/>
      </w:tabs>
    </w:pPr>
  </w:style>
  <w:style w:type="character" w:customStyle="1" w:styleId="PodnojeChar">
    <w:name w:val="Podnožje Char"/>
    <w:basedOn w:val="Zadanifontodlomka"/>
    <w:link w:val="Podnoje"/>
    <w:uiPriority w:val="99"/>
    <w:rsid w:val="00114E21"/>
    <w:rPr>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323944">
      <w:bodyDiv w:val="1"/>
      <w:marLeft w:val="0"/>
      <w:marRight w:val="0"/>
      <w:marTop w:val="0"/>
      <w:marBottom w:val="0"/>
      <w:divBdr>
        <w:top w:val="none" w:sz="0" w:space="0" w:color="auto"/>
        <w:left w:val="none" w:sz="0" w:space="0" w:color="auto"/>
        <w:bottom w:val="none" w:sz="0" w:space="0" w:color="auto"/>
        <w:right w:val="none" w:sz="0" w:space="0" w:color="auto"/>
      </w:divBdr>
      <w:divsChild>
        <w:div w:id="461268109">
          <w:marLeft w:val="504"/>
          <w:marRight w:val="0"/>
          <w:marTop w:val="140"/>
          <w:marBottom w:val="0"/>
          <w:divBdr>
            <w:top w:val="none" w:sz="0" w:space="0" w:color="auto"/>
            <w:left w:val="none" w:sz="0" w:space="0" w:color="auto"/>
            <w:bottom w:val="none" w:sz="0" w:space="0" w:color="auto"/>
            <w:right w:val="none" w:sz="0" w:space="0" w:color="auto"/>
          </w:divBdr>
        </w:div>
        <w:div w:id="33698797">
          <w:marLeft w:val="504"/>
          <w:marRight w:val="0"/>
          <w:marTop w:val="140"/>
          <w:marBottom w:val="0"/>
          <w:divBdr>
            <w:top w:val="none" w:sz="0" w:space="0" w:color="auto"/>
            <w:left w:val="none" w:sz="0" w:space="0" w:color="auto"/>
            <w:bottom w:val="none" w:sz="0" w:space="0" w:color="auto"/>
            <w:right w:val="none" w:sz="0" w:space="0" w:color="auto"/>
          </w:divBdr>
        </w:div>
        <w:div w:id="1703163607">
          <w:marLeft w:val="504"/>
          <w:marRight w:val="0"/>
          <w:marTop w:val="140"/>
          <w:marBottom w:val="0"/>
          <w:divBdr>
            <w:top w:val="none" w:sz="0" w:space="0" w:color="auto"/>
            <w:left w:val="none" w:sz="0" w:space="0" w:color="auto"/>
            <w:bottom w:val="none" w:sz="0" w:space="0" w:color="auto"/>
            <w:right w:val="none" w:sz="0" w:space="0" w:color="auto"/>
          </w:divBdr>
        </w:div>
        <w:div w:id="163015213">
          <w:marLeft w:val="504"/>
          <w:marRight w:val="0"/>
          <w:marTop w:val="140"/>
          <w:marBottom w:val="0"/>
          <w:divBdr>
            <w:top w:val="none" w:sz="0" w:space="0" w:color="auto"/>
            <w:left w:val="none" w:sz="0" w:space="0" w:color="auto"/>
            <w:bottom w:val="none" w:sz="0" w:space="0" w:color="auto"/>
            <w:right w:val="none" w:sz="0" w:space="0" w:color="auto"/>
          </w:divBdr>
        </w:div>
        <w:div w:id="64687265">
          <w:marLeft w:val="504"/>
          <w:marRight w:val="0"/>
          <w:marTop w:val="140"/>
          <w:marBottom w:val="0"/>
          <w:divBdr>
            <w:top w:val="none" w:sz="0" w:space="0" w:color="auto"/>
            <w:left w:val="none" w:sz="0" w:space="0" w:color="auto"/>
            <w:bottom w:val="none" w:sz="0" w:space="0" w:color="auto"/>
            <w:right w:val="none" w:sz="0" w:space="0" w:color="auto"/>
          </w:divBdr>
        </w:div>
      </w:divsChild>
    </w:div>
    <w:div w:id="249891831">
      <w:bodyDiv w:val="1"/>
      <w:marLeft w:val="0"/>
      <w:marRight w:val="0"/>
      <w:marTop w:val="0"/>
      <w:marBottom w:val="0"/>
      <w:divBdr>
        <w:top w:val="none" w:sz="0" w:space="0" w:color="auto"/>
        <w:left w:val="none" w:sz="0" w:space="0" w:color="auto"/>
        <w:bottom w:val="none" w:sz="0" w:space="0" w:color="auto"/>
        <w:right w:val="none" w:sz="0" w:space="0" w:color="auto"/>
      </w:divBdr>
    </w:div>
    <w:div w:id="832257834">
      <w:bodyDiv w:val="1"/>
      <w:marLeft w:val="0"/>
      <w:marRight w:val="0"/>
      <w:marTop w:val="0"/>
      <w:marBottom w:val="0"/>
      <w:divBdr>
        <w:top w:val="none" w:sz="0" w:space="0" w:color="auto"/>
        <w:left w:val="none" w:sz="0" w:space="0" w:color="auto"/>
        <w:bottom w:val="none" w:sz="0" w:space="0" w:color="auto"/>
        <w:right w:val="none" w:sz="0" w:space="0" w:color="auto"/>
      </w:divBdr>
    </w:div>
    <w:div w:id="1103500437">
      <w:bodyDiv w:val="1"/>
      <w:marLeft w:val="0"/>
      <w:marRight w:val="0"/>
      <w:marTop w:val="0"/>
      <w:marBottom w:val="0"/>
      <w:divBdr>
        <w:top w:val="none" w:sz="0" w:space="0" w:color="auto"/>
        <w:left w:val="none" w:sz="0" w:space="0" w:color="auto"/>
        <w:bottom w:val="none" w:sz="0" w:space="0" w:color="auto"/>
        <w:right w:val="none" w:sz="0" w:space="0" w:color="auto"/>
      </w:divBdr>
    </w:div>
    <w:div w:id="155230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Šutalo</dc:creator>
  <cp:keywords/>
  <dc:description/>
  <cp:lastModifiedBy>romana.sutalo@gmail.com</cp:lastModifiedBy>
  <cp:revision>19</cp:revision>
  <dcterms:created xsi:type="dcterms:W3CDTF">2017-05-02T19:08:00Z</dcterms:created>
  <dcterms:modified xsi:type="dcterms:W3CDTF">2020-04-05T15:02:00Z</dcterms:modified>
</cp:coreProperties>
</file>