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280" w:rsidRDefault="007A6280" w:rsidP="007A6280">
      <w:pPr>
        <w:rPr>
          <w:rFonts w:ascii="Calibri" w:hAnsi="Calibri"/>
          <w:b/>
          <w:u w:val="single"/>
        </w:rPr>
      </w:pPr>
      <w:r>
        <w:rPr>
          <w:rFonts w:ascii="Calibri" w:hAnsi="Calibri"/>
          <w:b/>
          <w:u w:val="single"/>
        </w:rPr>
        <w:t xml:space="preserve">Projekt National </w:t>
      </w:r>
      <w:proofErr w:type="spellStart"/>
      <w:r>
        <w:rPr>
          <w:rFonts w:ascii="Calibri" w:hAnsi="Calibri"/>
          <w:b/>
          <w:u w:val="single"/>
        </w:rPr>
        <w:t>Geographic</w:t>
      </w:r>
      <w:proofErr w:type="spellEnd"/>
      <w:r>
        <w:rPr>
          <w:rFonts w:ascii="Calibri" w:hAnsi="Calibri"/>
          <w:b/>
          <w:u w:val="single"/>
        </w:rPr>
        <w:t xml:space="preserve"> - Hrvatska iz zraka</w:t>
      </w:r>
    </w:p>
    <w:p w:rsidR="007A6280" w:rsidRDefault="007A6280" w:rsidP="007A6280">
      <w:pPr>
        <w:rPr>
          <w:rFonts w:ascii="Calibri" w:hAnsi="Calibri"/>
        </w:rPr>
      </w:pPr>
      <w:r>
        <w:rPr>
          <w:rFonts w:ascii="Calibri" w:hAnsi="Calibri"/>
        </w:rPr>
        <w:t xml:space="preserve">KEK je nositelj najopsežnijeg hrvatskog fotografsko-istraživačkog projekta </w:t>
      </w:r>
      <w:r>
        <w:rPr>
          <w:rFonts w:ascii="Calibri" w:hAnsi="Calibri"/>
          <w:b/>
        </w:rPr>
        <w:t xml:space="preserve">"National </w:t>
      </w:r>
      <w:proofErr w:type="spellStart"/>
      <w:r>
        <w:rPr>
          <w:rFonts w:ascii="Calibri" w:hAnsi="Calibri"/>
          <w:b/>
        </w:rPr>
        <w:t>Geographic</w:t>
      </w:r>
      <w:proofErr w:type="spellEnd"/>
      <w:r>
        <w:rPr>
          <w:rFonts w:ascii="Calibri" w:hAnsi="Calibri"/>
          <w:b/>
        </w:rPr>
        <w:t xml:space="preserve"> - Hrvatska iz zraka"</w:t>
      </w:r>
      <w:r>
        <w:rPr>
          <w:rFonts w:ascii="Calibri" w:hAnsi="Calibri"/>
        </w:rPr>
        <w:t xml:space="preserve"> u kojem je autor Davor </w:t>
      </w:r>
      <w:proofErr w:type="spellStart"/>
      <w:r>
        <w:rPr>
          <w:rFonts w:ascii="Calibri" w:hAnsi="Calibri"/>
        </w:rPr>
        <w:t>Rostuhar</w:t>
      </w:r>
      <w:proofErr w:type="spellEnd"/>
      <w:r>
        <w:rPr>
          <w:rFonts w:ascii="Calibri" w:hAnsi="Calibri"/>
        </w:rPr>
        <w:t xml:space="preserve"> tijekom sedam godina preletio i dokumentirao Hrvatsku iz zračne perspektive. Rezultat projekta kolekcija je od </w:t>
      </w:r>
      <w:r>
        <w:rPr>
          <w:rFonts w:ascii="Calibri" w:hAnsi="Calibri"/>
          <w:b/>
        </w:rPr>
        <w:t>200 vrhunskih fotografija</w:t>
      </w:r>
      <w:r>
        <w:rPr>
          <w:rFonts w:ascii="Calibri" w:hAnsi="Calibri"/>
        </w:rPr>
        <w:t xml:space="preserve"> koje su uvrštene u raskošnu </w:t>
      </w:r>
      <w:proofErr w:type="spellStart"/>
      <w:r>
        <w:rPr>
          <w:rFonts w:ascii="Calibri" w:hAnsi="Calibri"/>
        </w:rPr>
        <w:t>fotomonografiju</w:t>
      </w:r>
      <w:proofErr w:type="spellEnd"/>
      <w:r>
        <w:rPr>
          <w:rFonts w:ascii="Calibri" w:hAnsi="Calibri"/>
        </w:rPr>
        <w:t xml:space="preserve">, prvu u Hrvatskoj koja nosi </w:t>
      </w:r>
      <w:proofErr w:type="spellStart"/>
      <w:r>
        <w:rPr>
          <w:rFonts w:ascii="Calibri" w:hAnsi="Calibri"/>
        </w:rPr>
        <w:t>brend</w:t>
      </w:r>
      <w:proofErr w:type="spellEnd"/>
      <w:r>
        <w:rPr>
          <w:rFonts w:ascii="Calibri" w:hAnsi="Calibri"/>
        </w:rPr>
        <w:t xml:space="preserve"> prestižnog svjetskog magazina National </w:t>
      </w:r>
      <w:proofErr w:type="spellStart"/>
      <w:r>
        <w:rPr>
          <w:rFonts w:ascii="Calibri" w:hAnsi="Calibri"/>
        </w:rPr>
        <w:t>Geographic</w:t>
      </w:r>
      <w:proofErr w:type="spellEnd"/>
      <w:r>
        <w:rPr>
          <w:rFonts w:ascii="Calibri" w:hAnsi="Calibri"/>
        </w:rPr>
        <w:t xml:space="preserve">. </w:t>
      </w:r>
      <w:r>
        <w:rPr>
          <w:rFonts w:ascii="Calibri" w:hAnsi="Calibri"/>
        </w:rPr>
        <w:br/>
        <w:t xml:space="preserve">60 odabranih fotografija Hrvatske iz zraka široj se javnosti prezentiraju kroz </w:t>
      </w:r>
      <w:r>
        <w:rPr>
          <w:rFonts w:ascii="Calibri" w:hAnsi="Calibri"/>
          <w:b/>
        </w:rPr>
        <w:t>prvu energetski samoodrživu</w:t>
      </w:r>
      <w:r>
        <w:rPr>
          <w:rFonts w:ascii="Calibri" w:hAnsi="Calibri"/>
        </w:rPr>
        <w:t xml:space="preserve"> (</w:t>
      </w:r>
      <w:proofErr w:type="spellStart"/>
      <w:r>
        <w:rPr>
          <w:rFonts w:ascii="Calibri" w:hAnsi="Calibri"/>
        </w:rPr>
        <w:t>pogonjenu</w:t>
      </w:r>
      <w:proofErr w:type="spellEnd"/>
      <w:r>
        <w:rPr>
          <w:rFonts w:ascii="Calibri" w:hAnsi="Calibri"/>
        </w:rPr>
        <w:t xml:space="preserve"> solarnom energijom) putujuću izložbu, koja se postavlja u javne prostore gradova (trgove, rive, parkove), i besplatna je za sve posjetitelje</w:t>
      </w:r>
      <w:r>
        <w:rPr>
          <w:rFonts w:ascii="Calibri" w:hAnsi="Calibri"/>
        </w:rPr>
        <w:br/>
        <w:t>Fotografije su premijerno prikazane Zagrepčanima u HDLU od 4 do 28 lipnja 2014, a do danas je gostovala u 19 gradova Lijepe Naše. Između ostalog predstavljala je Hrvatsku u Milanu za vrijeme najvećeg Svjetskog sajma EXPO.</w:t>
      </w:r>
    </w:p>
    <w:p w:rsidR="007A6280" w:rsidRDefault="007A6280" w:rsidP="007A6280">
      <w:pPr>
        <w:rPr>
          <w:rFonts w:ascii="Calibri" w:hAnsi="Calibri"/>
          <w:b/>
          <w:u w:val="single"/>
        </w:rPr>
      </w:pPr>
      <w:r>
        <w:rPr>
          <w:rFonts w:ascii="Calibri" w:hAnsi="Calibri"/>
          <w:b/>
          <w:u w:val="single"/>
        </w:rPr>
        <w:t xml:space="preserve">Izložba </w:t>
      </w:r>
      <w:proofErr w:type="spellStart"/>
      <w:r>
        <w:rPr>
          <w:rFonts w:ascii="Calibri" w:hAnsi="Calibri"/>
          <w:b/>
          <w:u w:val="single"/>
        </w:rPr>
        <w:t>plakata„Hrvatska</w:t>
      </w:r>
      <w:proofErr w:type="spellEnd"/>
      <w:r>
        <w:rPr>
          <w:rFonts w:ascii="Calibri" w:hAnsi="Calibri"/>
          <w:b/>
          <w:u w:val="single"/>
        </w:rPr>
        <w:t xml:space="preserve"> iz zraka“</w:t>
      </w:r>
    </w:p>
    <w:p w:rsidR="007A6280" w:rsidRDefault="007A6280" w:rsidP="007A6280">
      <w:pPr>
        <w:rPr>
          <w:rFonts w:ascii="Calibri" w:hAnsi="Calibri"/>
        </w:rPr>
      </w:pPr>
      <w:r>
        <w:rPr>
          <w:rFonts w:ascii="Calibri" w:hAnsi="Calibri"/>
        </w:rPr>
        <w:t>U suradnji sa Ministarstvom obrazovanja, znanosti i sporta te uz preporuku Agencije za odgoj i obrazovanje postaviti ćemo 30 edukativnih plakata „Hrvatska iz zraka“ u ukupno 160 srednjih škola na području Sjeverozapadne Hrvatske.</w:t>
      </w:r>
    </w:p>
    <w:p w:rsidR="007A6280" w:rsidRDefault="007A6280" w:rsidP="007A6280">
      <w:pPr>
        <w:rPr>
          <w:rFonts w:ascii="Calibri" w:hAnsi="Calibri"/>
        </w:rPr>
      </w:pPr>
      <w:r>
        <w:rPr>
          <w:rFonts w:ascii="Calibri" w:hAnsi="Calibri"/>
        </w:rPr>
        <w:t xml:space="preserve">Edukativna izložba plakata „Hrvatska iz zraka“ sastavljena od 30 fotografija  koje  na inovativan način prikazuju prirodne ljepote, te materijalnu i nematerijalnu baštinu Republike Hrvatske, imaju veliku edukativnu vrijednost u području geografije, povijesti, razvoja, kulture te u pogledu promicanja važnosti zaštite prirodnih i kulturnih vrijednosti. Naglasak je na fotografijama koje prikazuju </w:t>
      </w:r>
      <w:proofErr w:type="spellStart"/>
      <w:r>
        <w:rPr>
          <w:rFonts w:ascii="Calibri" w:hAnsi="Calibri"/>
        </w:rPr>
        <w:t>bioraznolikost</w:t>
      </w:r>
      <w:proofErr w:type="spellEnd"/>
      <w:r>
        <w:rPr>
          <w:rFonts w:ascii="Calibri" w:hAnsi="Calibri"/>
        </w:rPr>
        <w:t xml:space="preserve"> Hrvatske, te zaštićenu materijalnu i nematerijalnu kulturnu baštinu. Edukativni tekstovi koji upotpunjuju fotografije posebno su osmišljeni da zainteresiraju učenike, lako se usvajaju sve informacije koje se na taj način prenose, te pomažu kod daljnje prezentacije znanja. </w:t>
      </w:r>
      <w:r>
        <w:rPr>
          <w:rFonts w:ascii="Calibri" w:hAnsi="Calibri"/>
        </w:rPr>
        <w:br/>
        <w:t xml:space="preserve">Autor fotografija i Predsjednik KEK-a, Davor </w:t>
      </w:r>
      <w:proofErr w:type="spellStart"/>
      <w:r>
        <w:rPr>
          <w:rFonts w:ascii="Calibri" w:hAnsi="Calibri"/>
        </w:rPr>
        <w:t>Rostuhar</w:t>
      </w:r>
      <w:proofErr w:type="spellEnd"/>
      <w:r>
        <w:rPr>
          <w:rFonts w:ascii="Calibri" w:hAnsi="Calibri"/>
        </w:rPr>
        <w:t xml:space="preserve">, u 60 odabranih srednjih škola održati će predavanje o samom projektu i njegovom nastajanju te o nužnosti zaštite prirodne i kulturne baštine. </w:t>
      </w:r>
      <w:r>
        <w:rPr>
          <w:rFonts w:ascii="Calibri" w:hAnsi="Calibri"/>
        </w:rPr>
        <w:br/>
        <w:t>Također će objasniti ulogu koju originalni, kreativni umjetnički projekti igraju u postizanju tog cilja.</w:t>
      </w:r>
    </w:p>
    <w:p w:rsidR="007A6280" w:rsidRDefault="007A6280" w:rsidP="007A6280">
      <w:pPr>
        <w:rPr>
          <w:rFonts w:ascii="Calibri" w:hAnsi="Calibri"/>
        </w:rPr>
      </w:pPr>
      <w:r>
        <w:rPr>
          <w:rFonts w:ascii="Calibri" w:hAnsi="Calibri"/>
        </w:rPr>
        <w:t>Izložba edukativnih plakata „Hrvatska iz zraka“ osim tradicionalnog, pruža mogućnosti učenja multimedijalnim pristupom te potiče i razvija vizualno izražavanje koje je dominantno u današnjem globalnom okruženju. Unošenjem kreativnosti u nastavu, učenike se potiče na smisleno, odnosno učenje sa razumijevanjem. Dugoročno, učenik se razvija u samosvjesnog pojedinca, sa razvijenim kritičkim mišljenjem, te ima veći potencijal za preuzimanja inicijative i aktivno sudjelovanje u unapređenju demokratskog društva.</w:t>
      </w:r>
      <w:r>
        <w:rPr>
          <w:rFonts w:ascii="Calibri" w:hAnsi="Calibri"/>
        </w:rPr>
        <w:br/>
        <w:t>Učenjem putem različitih modaliteta,  učenici teoretska znanja lakše primjene  u svakodnevnom životu. Spoznajom ljepota kulturne baštine koja nas okružuje, razvija se svijest o nužnosti njenog očuvanja.  S obzirom da je održivi razvoj cilj svake zemlje, pa tako i Hrvatske, bitno je mladim generacijama ukazati na to da razvoj neke zemlje podrazumijeva obziran odnos prema kulturnoj baštini zajednice, njezino puno uvažavanje i očuvanje.</w:t>
      </w:r>
      <w:bookmarkStart w:id="0" w:name="_GoBack"/>
      <w:bookmarkEnd w:id="0"/>
    </w:p>
    <w:p w:rsidR="00C444E0" w:rsidRDefault="00C444E0"/>
    <w:sectPr w:rsidR="00C444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7AC" w:rsidRDefault="004F77AC" w:rsidP="007A6280">
      <w:pPr>
        <w:spacing w:after="0" w:line="240" w:lineRule="auto"/>
      </w:pPr>
      <w:r>
        <w:separator/>
      </w:r>
    </w:p>
  </w:endnote>
  <w:endnote w:type="continuationSeparator" w:id="0">
    <w:p w:rsidR="004F77AC" w:rsidRDefault="004F77AC" w:rsidP="007A6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7AC" w:rsidRDefault="004F77AC" w:rsidP="007A6280">
      <w:pPr>
        <w:spacing w:after="0" w:line="240" w:lineRule="auto"/>
      </w:pPr>
      <w:r>
        <w:separator/>
      </w:r>
    </w:p>
  </w:footnote>
  <w:footnote w:type="continuationSeparator" w:id="0">
    <w:p w:rsidR="004F77AC" w:rsidRDefault="004F77AC" w:rsidP="007A62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204"/>
    <w:rsid w:val="00106204"/>
    <w:rsid w:val="004F77AC"/>
    <w:rsid w:val="007A6280"/>
    <w:rsid w:val="00C444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F3637-9777-4CD9-99E0-87BD8ADCD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A628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A6280"/>
  </w:style>
  <w:style w:type="paragraph" w:styleId="Podnoje">
    <w:name w:val="footer"/>
    <w:basedOn w:val="Normal"/>
    <w:link w:val="PodnojeChar"/>
    <w:uiPriority w:val="99"/>
    <w:unhideWhenUsed/>
    <w:rsid w:val="007A628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A6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05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2679</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Vjekoslav Robotić</dc:creator>
  <cp:keywords/>
  <dc:description/>
  <cp:lastModifiedBy>Vjekoslav Robotić</cp:lastModifiedBy>
  <cp:revision>2</cp:revision>
  <dcterms:created xsi:type="dcterms:W3CDTF">2016-03-08T06:37:00Z</dcterms:created>
  <dcterms:modified xsi:type="dcterms:W3CDTF">2016-03-08T06:37:00Z</dcterms:modified>
</cp:coreProperties>
</file>